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075"/>
        <w:gridCol w:w="1875"/>
        <w:gridCol w:w="187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省市代码：3207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本科二批A段 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0CB337F6"/>
    <w:rsid w:val="1C8C5E84"/>
    <w:rsid w:val="22BE6189"/>
    <w:rsid w:val="2E077A04"/>
    <w:rsid w:val="35F5487F"/>
    <w:rsid w:val="387955AB"/>
    <w:rsid w:val="3C7872C9"/>
    <w:rsid w:val="55370F4C"/>
    <w:rsid w:val="55E04DCB"/>
    <w:rsid w:val="59AF7962"/>
    <w:rsid w:val="725E766C"/>
    <w:rsid w:val="77184453"/>
    <w:rsid w:val="78FE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2021-06-09T05:39:26Z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C22E2CEC4EF44052B8AAF82E2CBBE101</vt:lpwstr>
  </property>
</Properties>
</file>